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96" w:rsidRDefault="00CB4C96" w:rsidP="00CB4C96">
      <w:pPr>
        <w:pStyle w:val="a3"/>
        <w:shd w:val="clear" w:color="auto" w:fill="FFFFFF"/>
        <w:spacing w:before="0" w:beforeAutospacing="0" w:after="0" w:afterAutospacing="0"/>
        <w:rPr>
          <w:rStyle w:val="news-title"/>
          <w:b/>
          <w:bCs/>
          <w:color w:val="000000"/>
          <w:sz w:val="28"/>
          <w:szCs w:val="28"/>
        </w:rPr>
      </w:pPr>
      <w:r w:rsidRPr="00CB4C96">
        <w:rPr>
          <w:rStyle w:val="news-title"/>
          <w:b/>
          <w:bCs/>
          <w:color w:val="000000"/>
          <w:sz w:val="28"/>
          <w:szCs w:val="28"/>
        </w:rPr>
        <w:t xml:space="preserve">Обращение Главы муниципального образования Юрия Ивановича Ивашкина к жителям и гостям </w:t>
      </w:r>
      <w:proofErr w:type="spellStart"/>
      <w:r w:rsidRPr="00CB4C96">
        <w:rPr>
          <w:rStyle w:val="news-title"/>
          <w:b/>
          <w:bCs/>
          <w:color w:val="000000"/>
          <w:sz w:val="28"/>
          <w:szCs w:val="28"/>
        </w:rPr>
        <w:t>Руднянского</w:t>
      </w:r>
      <w:proofErr w:type="spellEnd"/>
      <w:r w:rsidRPr="00CB4C96">
        <w:rPr>
          <w:rStyle w:val="news-title"/>
          <w:b/>
          <w:bCs/>
          <w:color w:val="000000"/>
          <w:sz w:val="28"/>
          <w:szCs w:val="28"/>
        </w:rPr>
        <w:t xml:space="preserve"> района</w:t>
      </w:r>
    </w:p>
    <w:p w:rsidR="00CB4C96" w:rsidRPr="00CB4C96" w:rsidRDefault="00CB4C96" w:rsidP="00CB4C9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center"/>
        <w:rPr>
          <w:color w:val="000000"/>
          <w:sz w:val="28"/>
          <w:szCs w:val="28"/>
        </w:rPr>
      </w:pPr>
      <w:r w:rsidRPr="00CB4C96">
        <w:rPr>
          <w:rStyle w:val="a4"/>
          <w:color w:val="000000"/>
          <w:sz w:val="28"/>
          <w:szCs w:val="28"/>
        </w:rPr>
        <w:t xml:space="preserve">Уважаемые жители и гости </w:t>
      </w:r>
      <w:proofErr w:type="spellStart"/>
      <w:r w:rsidRPr="00CB4C96">
        <w:rPr>
          <w:rStyle w:val="a4"/>
          <w:color w:val="000000"/>
          <w:sz w:val="28"/>
          <w:szCs w:val="28"/>
        </w:rPr>
        <w:t>Руднянского</w:t>
      </w:r>
      <w:proofErr w:type="spellEnd"/>
      <w:r w:rsidRPr="00CB4C96">
        <w:rPr>
          <w:rStyle w:val="a4"/>
          <w:color w:val="000000"/>
          <w:sz w:val="28"/>
          <w:szCs w:val="28"/>
        </w:rPr>
        <w:t xml:space="preserve"> района!</w:t>
      </w: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B4C96">
        <w:rPr>
          <w:color w:val="000000"/>
          <w:sz w:val="28"/>
          <w:szCs w:val="28"/>
        </w:rPr>
        <w:t xml:space="preserve">Эпидемиологическая ситуация в стране с </w:t>
      </w:r>
      <w:proofErr w:type="spellStart"/>
      <w:r w:rsidRPr="00CB4C96">
        <w:rPr>
          <w:color w:val="000000"/>
          <w:sz w:val="28"/>
          <w:szCs w:val="28"/>
        </w:rPr>
        <w:t>коронавирусной</w:t>
      </w:r>
      <w:proofErr w:type="spellEnd"/>
      <w:r w:rsidRPr="00CB4C96">
        <w:rPr>
          <w:color w:val="000000"/>
          <w:sz w:val="28"/>
          <w:szCs w:val="28"/>
        </w:rPr>
        <w:t xml:space="preserve"> инфекцией в нашу жизнь ежедневно  вносит новые коррективы</w:t>
      </w:r>
      <w:proofErr w:type="gramStart"/>
      <w:r w:rsidRPr="00CB4C96">
        <w:rPr>
          <w:color w:val="000000"/>
          <w:sz w:val="28"/>
          <w:szCs w:val="28"/>
        </w:rPr>
        <w:t xml:space="preserve"> .</w:t>
      </w:r>
      <w:proofErr w:type="gramEnd"/>
      <w:r w:rsidRPr="00CB4C96">
        <w:rPr>
          <w:color w:val="000000"/>
          <w:sz w:val="28"/>
          <w:szCs w:val="28"/>
        </w:rPr>
        <w:t xml:space="preserve"> По-прежнему очень многое зависит от нашей с вами личной сознательности и ответственности.</w:t>
      </w: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B4C96">
        <w:rPr>
          <w:color w:val="000000"/>
          <w:sz w:val="28"/>
          <w:szCs w:val="28"/>
        </w:rPr>
        <w:t xml:space="preserve">На сегодняшний день по данным Управления </w:t>
      </w:r>
      <w:proofErr w:type="spellStart"/>
      <w:r w:rsidRPr="00CB4C96">
        <w:rPr>
          <w:color w:val="000000"/>
          <w:sz w:val="28"/>
          <w:szCs w:val="28"/>
        </w:rPr>
        <w:t>Роспотребнадзора</w:t>
      </w:r>
      <w:proofErr w:type="spellEnd"/>
      <w:r w:rsidRPr="00CB4C96">
        <w:rPr>
          <w:color w:val="000000"/>
          <w:sz w:val="28"/>
          <w:szCs w:val="28"/>
        </w:rPr>
        <w:t xml:space="preserve"> по Смоленской области на территории региона зарегистрированы 11 случаев заражения новой </w:t>
      </w:r>
      <w:proofErr w:type="spellStart"/>
      <w:r w:rsidRPr="00CB4C96">
        <w:rPr>
          <w:color w:val="000000"/>
          <w:sz w:val="28"/>
          <w:szCs w:val="28"/>
        </w:rPr>
        <w:t>коронавирусной</w:t>
      </w:r>
      <w:proofErr w:type="spellEnd"/>
      <w:r w:rsidRPr="00CB4C96">
        <w:rPr>
          <w:color w:val="000000"/>
          <w:sz w:val="28"/>
          <w:szCs w:val="28"/>
        </w:rPr>
        <w:t xml:space="preserve"> инфекцией. 4 случая зафиксированы в Гагаринском районе, 2 – в </w:t>
      </w:r>
      <w:proofErr w:type="spellStart"/>
      <w:r w:rsidRPr="00CB4C96">
        <w:rPr>
          <w:color w:val="000000"/>
          <w:sz w:val="28"/>
          <w:szCs w:val="28"/>
        </w:rPr>
        <w:t>Рославльском</w:t>
      </w:r>
      <w:proofErr w:type="spellEnd"/>
      <w:r w:rsidRPr="00CB4C96">
        <w:rPr>
          <w:color w:val="000000"/>
          <w:sz w:val="28"/>
          <w:szCs w:val="28"/>
        </w:rPr>
        <w:t xml:space="preserve">, 4 – в областном центре и один в Десногорске. Вместе с тем, один заболевший уже выписан из лечебного учреждения. Всего под медицинским наблюдением находится 1149 человек, 48 из них – в условиях госпитализации, 1101 – на дому в режиме самоизоляции. Что касается тестирований на выявление </w:t>
      </w:r>
      <w:proofErr w:type="spellStart"/>
      <w:r w:rsidRPr="00CB4C96">
        <w:rPr>
          <w:color w:val="000000"/>
          <w:sz w:val="28"/>
          <w:szCs w:val="28"/>
        </w:rPr>
        <w:t>коронавируса</w:t>
      </w:r>
      <w:proofErr w:type="spellEnd"/>
      <w:r w:rsidRPr="00CB4C96">
        <w:rPr>
          <w:color w:val="000000"/>
          <w:sz w:val="28"/>
          <w:szCs w:val="28"/>
        </w:rPr>
        <w:t>, то проведено более 1800 исследований. Тест-системы имеются в достаточном количестве, пополняются еженедельно.</w:t>
      </w: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B4C96">
        <w:rPr>
          <w:color w:val="000000"/>
          <w:sz w:val="28"/>
          <w:szCs w:val="28"/>
        </w:rPr>
        <w:t xml:space="preserve">В нашем </w:t>
      </w:r>
      <w:proofErr w:type="spellStart"/>
      <w:r w:rsidRPr="00CB4C96">
        <w:rPr>
          <w:color w:val="000000"/>
          <w:sz w:val="28"/>
          <w:szCs w:val="28"/>
        </w:rPr>
        <w:t>Руднянском</w:t>
      </w:r>
      <w:proofErr w:type="spellEnd"/>
      <w:r w:rsidRPr="00CB4C96">
        <w:rPr>
          <w:color w:val="000000"/>
          <w:sz w:val="28"/>
          <w:szCs w:val="28"/>
        </w:rPr>
        <w:t xml:space="preserve"> районе лиц, заболевших </w:t>
      </w:r>
      <w:proofErr w:type="spellStart"/>
      <w:r w:rsidRPr="00CB4C96">
        <w:rPr>
          <w:color w:val="000000"/>
          <w:sz w:val="28"/>
          <w:szCs w:val="28"/>
        </w:rPr>
        <w:t>коронавирусной</w:t>
      </w:r>
      <w:proofErr w:type="spellEnd"/>
      <w:r w:rsidRPr="00CB4C96">
        <w:rPr>
          <w:color w:val="000000"/>
          <w:sz w:val="28"/>
          <w:szCs w:val="28"/>
        </w:rPr>
        <w:t xml:space="preserve"> инфекцией,  не выявлено.</w:t>
      </w: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B4C96">
        <w:rPr>
          <w:color w:val="000000"/>
          <w:sz w:val="28"/>
          <w:szCs w:val="28"/>
        </w:rPr>
        <w:t xml:space="preserve">Губернатор Смоленской области  Алексей Владимирович Островский  с учетом меняющейся эпидемиологической ситуации внес изменения в Указ  «О введении режима повышенной готовности». В частности, одно из них касается граждан Российской Федерации, которые прибывают на территорию Смоленской области не только из государств, неблагополучных по новой </w:t>
      </w:r>
      <w:proofErr w:type="spellStart"/>
      <w:r w:rsidRPr="00CB4C96">
        <w:rPr>
          <w:color w:val="000000"/>
          <w:sz w:val="28"/>
          <w:szCs w:val="28"/>
        </w:rPr>
        <w:t>коронавирусной</w:t>
      </w:r>
      <w:proofErr w:type="spellEnd"/>
      <w:r w:rsidRPr="00CB4C96">
        <w:rPr>
          <w:color w:val="000000"/>
          <w:sz w:val="28"/>
          <w:szCs w:val="28"/>
        </w:rPr>
        <w:t xml:space="preserve"> инфекции, но и регионов нашей страны, где зафиксированы случаи заражения. Они обязаны обеспечить режим самоизоляции на дому сроком на 14 дней. Приезжим необходимо сообщать о своем прибытии в Смоленскую область по телефону «горячей линии» 8 (4812) 27-10-95.</w:t>
      </w:r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hyperlink r:id="rId5" w:history="1">
        <w:r w:rsidRPr="00CB4C96">
          <w:rPr>
            <w:rStyle w:val="a5"/>
            <w:color w:val="3366FF"/>
            <w:sz w:val="28"/>
            <w:szCs w:val="28"/>
          </w:rPr>
          <w:t>Указ от 07.04.2020 №36 «О внесении изменений в Указ Губернатора Смоленской области от 18.03.2020 №24».</w:t>
        </w:r>
      </w:hyperlink>
    </w:p>
    <w:p w:rsidR="00CB4C96" w:rsidRPr="00CB4C96" w:rsidRDefault="00CB4C96" w:rsidP="00CB4C96">
      <w:pPr>
        <w:pStyle w:val="a3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B4C96">
        <w:rPr>
          <w:color w:val="000000"/>
          <w:sz w:val="28"/>
          <w:szCs w:val="28"/>
        </w:rPr>
        <w:t xml:space="preserve">Дорогие </w:t>
      </w:r>
      <w:proofErr w:type="spellStart"/>
      <w:r w:rsidRPr="00CB4C96">
        <w:rPr>
          <w:color w:val="000000"/>
          <w:sz w:val="28"/>
          <w:szCs w:val="28"/>
        </w:rPr>
        <w:t>рудняне</w:t>
      </w:r>
      <w:proofErr w:type="spellEnd"/>
      <w:r w:rsidRPr="00CB4C96">
        <w:rPr>
          <w:color w:val="000000"/>
          <w:sz w:val="28"/>
          <w:szCs w:val="28"/>
        </w:rPr>
        <w:t xml:space="preserve">! Прошу вас проявить гражданскую сознательность и строго соблюдать Указ Губернатора региона Алексея Владимировича </w:t>
      </w:r>
      <w:proofErr w:type="spellStart"/>
      <w:r w:rsidRPr="00CB4C96">
        <w:rPr>
          <w:color w:val="000000"/>
          <w:sz w:val="28"/>
          <w:szCs w:val="28"/>
        </w:rPr>
        <w:t>Островского</w:t>
      </w:r>
      <w:proofErr w:type="gramStart"/>
      <w:r w:rsidRPr="00CB4C96">
        <w:rPr>
          <w:color w:val="000000"/>
          <w:sz w:val="28"/>
          <w:szCs w:val="28"/>
        </w:rPr>
        <w:t>.П</w:t>
      </w:r>
      <w:proofErr w:type="gramEnd"/>
      <w:r w:rsidRPr="00CB4C96">
        <w:rPr>
          <w:color w:val="000000"/>
          <w:sz w:val="28"/>
          <w:szCs w:val="28"/>
        </w:rPr>
        <w:t>омните</w:t>
      </w:r>
      <w:proofErr w:type="spellEnd"/>
      <w:r w:rsidRPr="00CB4C96">
        <w:rPr>
          <w:color w:val="000000"/>
          <w:sz w:val="28"/>
          <w:szCs w:val="28"/>
        </w:rPr>
        <w:t>: здоровье нас и  наших  близких зависит от нас самих!</w:t>
      </w:r>
    </w:p>
    <w:p w:rsidR="00CB4C96" w:rsidRDefault="00CB4C96">
      <w:pPr>
        <w:rPr>
          <w:rFonts w:ascii="Times New Roman" w:hAnsi="Times New Roman" w:cs="Times New Roman"/>
          <w:sz w:val="28"/>
          <w:szCs w:val="28"/>
        </w:rPr>
      </w:pPr>
    </w:p>
    <w:p w:rsidR="00E53EC6" w:rsidRPr="00CB4C96" w:rsidRDefault="00CB4C96" w:rsidP="00CB4C96">
      <w:pPr>
        <w:rPr>
          <w:rFonts w:ascii="Times New Roman" w:hAnsi="Times New Roman" w:cs="Times New Roman"/>
          <w:sz w:val="28"/>
          <w:szCs w:val="28"/>
        </w:rPr>
      </w:pPr>
      <w:r w:rsidRPr="00CB4C96">
        <w:rPr>
          <w:rFonts w:ascii="Times New Roman" w:hAnsi="Times New Roman" w:cs="Times New Roman"/>
          <w:sz w:val="28"/>
          <w:szCs w:val="28"/>
        </w:rPr>
        <w:t>09.04.2020</w:t>
      </w:r>
      <w:bookmarkStart w:id="0" w:name="_GoBack"/>
      <w:bookmarkEnd w:id="0"/>
    </w:p>
    <w:sectPr w:rsidR="00E53EC6" w:rsidRPr="00CB4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96"/>
    <w:rsid w:val="00CB4C96"/>
    <w:rsid w:val="00E5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B4C96"/>
  </w:style>
  <w:style w:type="character" w:styleId="a4">
    <w:name w:val="Strong"/>
    <w:basedOn w:val="a0"/>
    <w:uiPriority w:val="22"/>
    <w:qFormat/>
    <w:rsid w:val="00CB4C96"/>
    <w:rPr>
      <w:b/>
      <w:bCs/>
    </w:rPr>
  </w:style>
  <w:style w:type="character" w:styleId="a5">
    <w:name w:val="Hyperlink"/>
    <w:basedOn w:val="a0"/>
    <w:uiPriority w:val="99"/>
    <w:semiHidden/>
    <w:unhideWhenUsed/>
    <w:rsid w:val="00CB4C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4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CB4C96"/>
  </w:style>
  <w:style w:type="character" w:styleId="a4">
    <w:name w:val="Strong"/>
    <w:basedOn w:val="a0"/>
    <w:uiPriority w:val="22"/>
    <w:qFormat/>
    <w:rsid w:val="00CB4C96"/>
    <w:rPr>
      <w:b/>
      <w:bCs/>
    </w:rPr>
  </w:style>
  <w:style w:type="character" w:styleId="a5">
    <w:name w:val="Hyperlink"/>
    <w:basedOn w:val="a0"/>
    <w:uiPriority w:val="99"/>
    <w:semiHidden/>
    <w:unhideWhenUsed/>
    <w:rsid w:val="00CB4C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d1ashm6d.xn--p1ai/files/198/ddec045eb0abf85a6a7eb0565df74ee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2020-04-14T06:36:00Z</dcterms:created>
  <dcterms:modified xsi:type="dcterms:W3CDTF">2020-04-14T06:37:00Z</dcterms:modified>
</cp:coreProperties>
</file>